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黑体" w:hAnsi="黑体" w:eastAsia="黑体"/>
          <w:sz w:val="30"/>
          <w:szCs w:val="30"/>
          <w:lang w:val="en-US" w:eastAsia="zh-CN"/>
        </w:rPr>
      </w:pPr>
      <w:r>
        <w:rPr>
          <w:rFonts w:hint="eastAsia" w:ascii="黑体" w:hAnsi="黑体" w:eastAsia="黑体"/>
          <w:sz w:val="30"/>
          <w:szCs w:val="30"/>
        </w:rPr>
        <w:t>附件</w:t>
      </w:r>
      <w:r>
        <w:rPr>
          <w:rFonts w:hint="eastAsia" w:ascii="黑体" w:hAnsi="黑体" w:eastAsia="黑体"/>
          <w:sz w:val="30"/>
          <w:szCs w:val="30"/>
          <w:lang w:val="en-US" w:eastAsia="zh-CN"/>
        </w:rPr>
        <w:t>3</w:t>
      </w:r>
      <w:bookmarkStart w:id="0" w:name="_GoBack"/>
      <w:bookmarkEnd w:id="0"/>
    </w:p>
    <w:p>
      <w:pPr>
        <w:spacing w:line="600" w:lineRule="exact"/>
        <w:jc w:val="center"/>
        <w:rPr>
          <w:rFonts w:ascii="仿宋_GB2312" w:eastAsia="仿宋_GB2312"/>
          <w:sz w:val="32"/>
          <w:szCs w:val="32"/>
        </w:rPr>
      </w:pPr>
    </w:p>
    <w:p>
      <w:pPr>
        <w:spacing w:line="600" w:lineRule="exact"/>
        <w:jc w:val="center"/>
        <w:rPr>
          <w:rFonts w:hint="eastAsia" w:ascii="方正小标宋简体" w:eastAsia="方正小标宋简体"/>
          <w:sz w:val="32"/>
          <w:szCs w:val="32"/>
          <w:lang w:val="en-US" w:eastAsia="zh-CN"/>
        </w:rPr>
      </w:pPr>
      <w:r>
        <w:rPr>
          <w:rFonts w:hint="eastAsia" w:ascii="方正小标宋简体" w:eastAsia="方正小标宋简体"/>
          <w:sz w:val="32"/>
          <w:szCs w:val="32"/>
          <w:lang w:val="en-US" w:eastAsia="zh-CN"/>
        </w:rPr>
        <w:t>2022年湘潭市优化营商环境协调事务中心急需紧缺专业人才引进面试疫情防控考生承诺书</w:t>
      </w:r>
    </w:p>
    <w:p>
      <w:pPr>
        <w:spacing w:line="600" w:lineRule="exact"/>
        <w:jc w:val="center"/>
        <w:rPr>
          <w:rFonts w:ascii="楷体_GB2312" w:eastAsia="楷体_GB2312"/>
          <w:sz w:val="30"/>
          <w:szCs w:val="30"/>
        </w:rPr>
      </w:pPr>
      <w:r>
        <w:rPr>
          <w:rFonts w:hint="eastAsia" w:ascii="楷体_GB2312" w:eastAsia="楷体_GB2312"/>
          <w:sz w:val="30"/>
          <w:szCs w:val="30"/>
        </w:rPr>
        <w:t>（考生务必如实准确填报，在进入</w:t>
      </w:r>
      <w:r>
        <w:rPr>
          <w:rFonts w:hint="eastAsia" w:ascii="楷体_GB2312" w:eastAsia="楷体_GB2312"/>
          <w:sz w:val="30"/>
          <w:szCs w:val="30"/>
          <w:lang w:eastAsia="zh-CN"/>
        </w:rPr>
        <w:t>考场</w:t>
      </w:r>
      <w:r>
        <w:rPr>
          <w:rFonts w:hint="eastAsia" w:ascii="楷体_GB2312" w:eastAsia="楷体_GB2312"/>
          <w:sz w:val="30"/>
          <w:szCs w:val="30"/>
        </w:rPr>
        <w:t>时提交）</w:t>
      </w:r>
    </w:p>
    <w:p>
      <w:pPr>
        <w:spacing w:line="600" w:lineRule="exact"/>
        <w:ind w:firstLine="600" w:firstLineChars="200"/>
        <w:rPr>
          <w:rFonts w:ascii="仿宋_GB2312" w:eastAsia="仿宋_GB2312"/>
          <w:sz w:val="30"/>
          <w:szCs w:val="30"/>
        </w:rPr>
      </w:pPr>
    </w:p>
    <w:p>
      <w:pPr>
        <w:spacing w:line="60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w:t>
      </w:r>
      <w:r>
        <w:rPr>
          <w:rFonts w:hint="eastAsia" w:ascii="仿宋_GB2312" w:eastAsia="仿宋_GB2312"/>
          <w:sz w:val="28"/>
          <w:szCs w:val="28"/>
          <w:lang w:val="en-US" w:eastAsia="zh-CN"/>
        </w:rPr>
        <w:t>2022年湘潭市优化营商环境协调事务中心急需紧缺专业人才引进面</w:t>
      </w:r>
      <w:r>
        <w:rPr>
          <w:rFonts w:hint="eastAsia" w:ascii="仿宋_GB2312" w:eastAsia="仿宋_GB2312"/>
          <w:sz w:val="28"/>
          <w:szCs w:val="28"/>
        </w:rPr>
        <w:t>试的考生，我已阅读并充分了解本次考试疫情防控各项措施和要求，本人认真核实，郑重承诺以下事项：</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二、本人考前</w:t>
      </w:r>
      <w:r>
        <w:rPr>
          <w:rFonts w:hint="eastAsia" w:ascii="仿宋_GB2312" w:eastAsia="仿宋_GB2312"/>
          <w:color w:val="000000" w:themeColor="text1"/>
          <w:sz w:val="28"/>
          <w:szCs w:val="28"/>
          <w:highlight w:val="none"/>
          <w:lang w:val="en-US" w:eastAsia="zh-CN"/>
          <w14:textFill>
            <w14:solidFill>
              <w14:schemeClr w14:val="tx1"/>
            </w14:solidFill>
          </w14:textFill>
        </w:rPr>
        <w:t>10</w:t>
      </w:r>
      <w:r>
        <w:rPr>
          <w:rFonts w:hint="eastAsia" w:ascii="仿宋_GB2312" w:eastAsia="仿宋_GB2312"/>
          <w:color w:val="000000" w:themeColor="text1"/>
          <w:sz w:val="28"/>
          <w:szCs w:val="28"/>
          <w:highlight w:val="none"/>
          <w14:textFill>
            <w14:solidFill>
              <w14:schemeClr w14:val="tx1"/>
            </w14:solidFill>
          </w14:textFill>
        </w:rPr>
        <w:t>天</w:t>
      </w:r>
      <w:r>
        <w:rPr>
          <w:rFonts w:hint="eastAsia" w:ascii="仿宋_GB2312" w:eastAsia="仿宋_GB2312"/>
          <w:sz w:val="28"/>
          <w:szCs w:val="28"/>
        </w:rPr>
        <w:t>起自主进行了体温和健康监测，按要求进行了新冠病毒核酸检测且结果为阴性。</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spacing w:line="600" w:lineRule="exact"/>
        <w:ind w:firstLine="560" w:firstLineChars="200"/>
        <w:rPr>
          <w:rFonts w:hint="eastAsia" w:ascii="仿宋_GB2312" w:eastAsia="仿宋_GB2312"/>
          <w:sz w:val="28"/>
          <w:szCs w:val="28"/>
          <w:u w:val="none"/>
        </w:rPr>
      </w:pPr>
      <w:r>
        <w:rPr>
          <w:rFonts w:hint="eastAsia" w:ascii="仿宋_GB2312" w:eastAsia="仿宋_GB2312"/>
          <w:sz w:val="28"/>
          <w:szCs w:val="28"/>
          <w:u w:val="none"/>
        </w:rPr>
        <w:t>2. 本人对照</w:t>
      </w:r>
      <w:r>
        <w:rPr>
          <w:rFonts w:hint="eastAsia" w:ascii="仿宋_GB2312" w:eastAsia="仿宋_GB2312"/>
          <w:sz w:val="28"/>
          <w:szCs w:val="28"/>
          <w:u w:val="none"/>
          <w:lang w:eastAsia="zh-CN"/>
        </w:rPr>
        <w:t>湘潭市</w:t>
      </w:r>
      <w:r>
        <w:rPr>
          <w:rFonts w:hint="eastAsia" w:ascii="仿宋_GB2312" w:eastAsia="仿宋_GB2312"/>
          <w:sz w:val="28"/>
          <w:szCs w:val="28"/>
          <w:u w:val="none"/>
        </w:rPr>
        <w:t>疫情防控部门健康管理监测规定，不属于隔离治疗、集中隔离医学观察、居家隔离医学观察、居家健康监测的人员。</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9</w:t>
      </w:r>
      <w:r>
        <w:rPr>
          <w:rFonts w:hint="eastAsia" w:ascii="仿宋_GB2312" w:eastAsia="仿宋_GB2312"/>
          <w:sz w:val="28"/>
          <w:szCs w:val="28"/>
        </w:rPr>
        <w:t>日以后无国外或</w:t>
      </w:r>
      <w:r>
        <w:rPr>
          <w:rFonts w:hint="eastAsia" w:ascii="仿宋_GB2312" w:eastAsia="仿宋_GB2312"/>
          <w:color w:val="000000" w:themeColor="text1"/>
          <w:sz w:val="28"/>
          <w:szCs w:val="28"/>
          <w:highlight w:val="none"/>
          <w14:textFill>
            <w14:solidFill>
              <w14:schemeClr w14:val="tx1"/>
            </w14:solidFill>
          </w14:textFill>
        </w:rPr>
        <w:t>香港、台湾</w:t>
      </w:r>
      <w:r>
        <w:rPr>
          <w:rFonts w:hint="eastAsia" w:ascii="仿宋_GB2312" w:eastAsia="仿宋_GB2312"/>
          <w:sz w:val="28"/>
          <w:szCs w:val="28"/>
        </w:rPr>
        <w:t>旅居史。</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auto"/>
          <w:sz w:val="28"/>
          <w:szCs w:val="28"/>
          <w:highlight w:val="none"/>
        </w:rPr>
        <w:t xml:space="preserve"> 本人</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11</w:t>
      </w:r>
      <w:r>
        <w:rPr>
          <w:rFonts w:hint="eastAsia" w:ascii="仿宋_GB2312" w:eastAsia="仿宋_GB2312"/>
          <w:color w:val="auto"/>
          <w:sz w:val="28"/>
          <w:szCs w:val="28"/>
          <w:highlight w:val="none"/>
        </w:rPr>
        <w:t>日以后，无国内中高风险区旅居史。</w:t>
      </w:r>
    </w:p>
    <w:p>
      <w:pPr>
        <w:spacing w:line="600" w:lineRule="exact"/>
        <w:ind w:firstLine="560" w:firstLineChars="200"/>
        <w:rPr>
          <w:rFonts w:ascii="仿宋_GB2312" w:eastAsia="仿宋_GB2312"/>
          <w:sz w:val="28"/>
          <w:szCs w:val="28"/>
          <w:u w:val="none"/>
        </w:rPr>
      </w:pPr>
      <w:r>
        <w:rPr>
          <w:rFonts w:hint="eastAsia" w:ascii="仿宋_GB2312" w:eastAsia="仿宋_GB2312"/>
          <w:sz w:val="28"/>
          <w:szCs w:val="28"/>
          <w:u w:val="none"/>
          <w:lang w:val="en-US" w:eastAsia="zh-CN"/>
        </w:rPr>
        <w:t>5</w:t>
      </w:r>
      <w:r>
        <w:rPr>
          <w:rFonts w:hint="eastAsia" w:ascii="仿宋_GB2312" w:eastAsia="仿宋_GB2312"/>
          <w:sz w:val="28"/>
          <w:szCs w:val="28"/>
          <w:u w:val="none"/>
        </w:rPr>
        <w:t>.</w:t>
      </w:r>
      <w:r>
        <w:rPr>
          <w:rFonts w:hint="eastAsia" w:ascii="Times New Roman" w:hAnsi="Times New Roman" w:eastAsia="仿宋_GB2312"/>
          <w:sz w:val="32"/>
          <w:szCs w:val="32"/>
          <w:u w:val="none"/>
        </w:rPr>
        <w:t xml:space="preserve"> </w:t>
      </w:r>
      <w:r>
        <w:rPr>
          <w:rFonts w:hint="eastAsia" w:ascii="仿宋_GB2312" w:eastAsia="仿宋_GB2312"/>
          <w:sz w:val="28"/>
          <w:szCs w:val="28"/>
          <w:u w:val="none"/>
        </w:rPr>
        <w:t>高风险岗位从业人员脱离岗位后，已完成7天集中或居家隔离；</w:t>
      </w:r>
    </w:p>
    <w:p>
      <w:pPr>
        <w:spacing w:line="60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本人无其他不得参考情形。</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9</w:t>
      </w:r>
      <w:r>
        <w:rPr>
          <w:rFonts w:hint="eastAsia" w:ascii="仿宋_GB2312" w:eastAsia="仿宋_GB2312"/>
          <w:sz w:val="28"/>
          <w:szCs w:val="28"/>
        </w:rPr>
        <w:t>月  日</w:t>
      </w: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pStyle w:val="3"/>
        <w:ind w:left="0"/>
      </w:pPr>
    </w:p>
    <w:sectPr>
      <w:pgSz w:w="11906" w:h="16838"/>
      <w:pgMar w:top="1984" w:right="1417" w:bottom="147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MTU5MDMwNjhjODY3M2RmOTIxNDg0NGYxZDAwMjIifQ=="/>
  </w:docVars>
  <w:rsids>
    <w:rsidRoot w:val="00206E1B"/>
    <w:rsid w:val="000240C1"/>
    <w:rsid w:val="00045DCC"/>
    <w:rsid w:val="0004751C"/>
    <w:rsid w:val="000A5CFE"/>
    <w:rsid w:val="0020460F"/>
    <w:rsid w:val="00206879"/>
    <w:rsid w:val="00206E1B"/>
    <w:rsid w:val="00207707"/>
    <w:rsid w:val="002678A8"/>
    <w:rsid w:val="002D5B6C"/>
    <w:rsid w:val="00377FE2"/>
    <w:rsid w:val="004140EA"/>
    <w:rsid w:val="00426827"/>
    <w:rsid w:val="00444502"/>
    <w:rsid w:val="00447C3A"/>
    <w:rsid w:val="004B6DC7"/>
    <w:rsid w:val="004C377F"/>
    <w:rsid w:val="004F66DE"/>
    <w:rsid w:val="004F740E"/>
    <w:rsid w:val="00534D51"/>
    <w:rsid w:val="005754F1"/>
    <w:rsid w:val="005F53E2"/>
    <w:rsid w:val="00627626"/>
    <w:rsid w:val="0064150C"/>
    <w:rsid w:val="00661316"/>
    <w:rsid w:val="00694ECA"/>
    <w:rsid w:val="006F326A"/>
    <w:rsid w:val="007335E8"/>
    <w:rsid w:val="0080317E"/>
    <w:rsid w:val="00815DAA"/>
    <w:rsid w:val="00850449"/>
    <w:rsid w:val="00884135"/>
    <w:rsid w:val="0090155D"/>
    <w:rsid w:val="00957563"/>
    <w:rsid w:val="009B0A3C"/>
    <w:rsid w:val="009C11F0"/>
    <w:rsid w:val="00A778B2"/>
    <w:rsid w:val="00AC4F14"/>
    <w:rsid w:val="00AF12AA"/>
    <w:rsid w:val="00AF204B"/>
    <w:rsid w:val="00B37E05"/>
    <w:rsid w:val="00B96822"/>
    <w:rsid w:val="00BB16A7"/>
    <w:rsid w:val="00BF1F63"/>
    <w:rsid w:val="00CA0FAD"/>
    <w:rsid w:val="00CF1C64"/>
    <w:rsid w:val="00D42928"/>
    <w:rsid w:val="00D81534"/>
    <w:rsid w:val="00E117F7"/>
    <w:rsid w:val="00E3205B"/>
    <w:rsid w:val="00EC0809"/>
    <w:rsid w:val="00ED57C9"/>
    <w:rsid w:val="00EE5A1A"/>
    <w:rsid w:val="00F656CC"/>
    <w:rsid w:val="00FD509B"/>
    <w:rsid w:val="015E2D04"/>
    <w:rsid w:val="08253DD8"/>
    <w:rsid w:val="091B25E9"/>
    <w:rsid w:val="0A1579D9"/>
    <w:rsid w:val="0A845CBE"/>
    <w:rsid w:val="0B345AF6"/>
    <w:rsid w:val="0BB724D8"/>
    <w:rsid w:val="0C2A69A0"/>
    <w:rsid w:val="11C216BE"/>
    <w:rsid w:val="12A6553A"/>
    <w:rsid w:val="14067602"/>
    <w:rsid w:val="142011C6"/>
    <w:rsid w:val="14C36907"/>
    <w:rsid w:val="15250CDC"/>
    <w:rsid w:val="16452F12"/>
    <w:rsid w:val="18F26974"/>
    <w:rsid w:val="1ACD167F"/>
    <w:rsid w:val="1AD919D0"/>
    <w:rsid w:val="1C0C7A50"/>
    <w:rsid w:val="1D853DEE"/>
    <w:rsid w:val="20EE1121"/>
    <w:rsid w:val="22357F9C"/>
    <w:rsid w:val="239D45B4"/>
    <w:rsid w:val="23F42938"/>
    <w:rsid w:val="296742B0"/>
    <w:rsid w:val="29BB78FE"/>
    <w:rsid w:val="2B63741B"/>
    <w:rsid w:val="330B507E"/>
    <w:rsid w:val="33521A08"/>
    <w:rsid w:val="33710FFF"/>
    <w:rsid w:val="3A693304"/>
    <w:rsid w:val="3A904522"/>
    <w:rsid w:val="3DEB2A98"/>
    <w:rsid w:val="3EA43234"/>
    <w:rsid w:val="44A41278"/>
    <w:rsid w:val="464130DE"/>
    <w:rsid w:val="47057998"/>
    <w:rsid w:val="4C6A432A"/>
    <w:rsid w:val="4CA82D94"/>
    <w:rsid w:val="4D9140A3"/>
    <w:rsid w:val="4E936D34"/>
    <w:rsid w:val="51D80341"/>
    <w:rsid w:val="525C7C91"/>
    <w:rsid w:val="535133B6"/>
    <w:rsid w:val="53CB2D09"/>
    <w:rsid w:val="577379B6"/>
    <w:rsid w:val="5A91281A"/>
    <w:rsid w:val="5C000762"/>
    <w:rsid w:val="5F747A52"/>
    <w:rsid w:val="5FFB094C"/>
    <w:rsid w:val="62730D43"/>
    <w:rsid w:val="654E2970"/>
    <w:rsid w:val="69975BE6"/>
    <w:rsid w:val="6A432A6F"/>
    <w:rsid w:val="6C060FCE"/>
    <w:rsid w:val="6F1D3AC8"/>
    <w:rsid w:val="768D323D"/>
    <w:rsid w:val="7777FE4D"/>
    <w:rsid w:val="77DE3FF0"/>
    <w:rsid w:val="797DD141"/>
    <w:rsid w:val="A3DF8645"/>
    <w:rsid w:val="DD5F37D0"/>
    <w:rsid w:val="EF2B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annotation text"/>
    <w:basedOn w:val="1"/>
    <w:link w:val="19"/>
    <w:unhideWhenUsed/>
    <w:qFormat/>
    <w:uiPriority w:val="99"/>
    <w:pPr>
      <w:spacing w:line="404" w:lineRule="exact"/>
      <w:jc w:val="left"/>
    </w:pPr>
    <w:rPr>
      <w:rFonts w:ascii="Times New Roman" w:hAnsi="Times New Roman"/>
    </w:rPr>
  </w:style>
  <w:style w:type="paragraph" w:styleId="5">
    <w:name w:val="Body Text"/>
    <w:basedOn w:val="1"/>
    <w:qFormat/>
    <w:uiPriority w:val="0"/>
    <w:rPr>
      <w:rFonts w:ascii="Times New Roman" w:hAnsi="Times New Roman"/>
    </w:rPr>
  </w:style>
  <w:style w:type="paragraph" w:styleId="6">
    <w:name w:val="Balloon Text"/>
    <w:basedOn w:val="1"/>
    <w:link w:val="20"/>
    <w:qFormat/>
    <w:uiPriority w:val="0"/>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Hyperlink"/>
    <w:basedOn w:val="10"/>
    <w:qFormat/>
    <w:uiPriority w:val="0"/>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paragraph" w:customStyle="1" w:styleId="13">
    <w:name w:val="List Paragraph1"/>
    <w:basedOn w:val="1"/>
    <w:qFormat/>
    <w:uiPriority w:val="0"/>
    <w:pPr>
      <w:ind w:firstLine="420" w:firstLineChars="200"/>
    </w:pPr>
    <w:rPr>
      <w:szCs w:val="22"/>
    </w:rPr>
  </w:style>
  <w:style w:type="character" w:customStyle="1" w:styleId="14">
    <w:name w:val="font11"/>
    <w:basedOn w:val="10"/>
    <w:qFormat/>
    <w:uiPriority w:val="0"/>
    <w:rPr>
      <w:rFonts w:hint="eastAsia" w:ascii="宋体" w:hAnsi="宋体" w:eastAsia="宋体" w:cs="宋体"/>
      <w:color w:val="000000"/>
      <w:sz w:val="21"/>
      <w:szCs w:val="21"/>
      <w:u w:val="none"/>
    </w:rPr>
  </w:style>
  <w:style w:type="character" w:customStyle="1" w:styleId="15">
    <w:name w:val="font01"/>
    <w:basedOn w:val="10"/>
    <w:qFormat/>
    <w:uiPriority w:val="0"/>
    <w:rPr>
      <w:rFonts w:hint="default" w:ascii="Times New Roman" w:hAnsi="Times New Roman" w:cs="Times New Roman"/>
      <w:color w:val="000000"/>
      <w:sz w:val="21"/>
      <w:szCs w:val="21"/>
      <w:u w:val="none"/>
    </w:rPr>
  </w:style>
  <w:style w:type="character" w:customStyle="1" w:styleId="16">
    <w:name w:val="txt181"/>
    <w:basedOn w:val="10"/>
    <w:qFormat/>
    <w:uiPriority w:val="0"/>
    <w:rPr>
      <w:rFonts w:hint="eastAsia" w:ascii="宋体" w:hAnsi="宋体" w:eastAsia="宋体" w:cs="宋体"/>
      <w:b/>
      <w:color w:val="003CC8"/>
      <w:sz w:val="36"/>
      <w:szCs w:val="36"/>
      <w:u w:val="none"/>
    </w:rPr>
  </w:style>
  <w:style w:type="character" w:customStyle="1" w:styleId="17">
    <w:name w:val="font61"/>
    <w:basedOn w:val="10"/>
    <w:qFormat/>
    <w:uiPriority w:val="0"/>
    <w:rPr>
      <w:rFonts w:hint="default" w:ascii="Times New Roman" w:hAnsi="Times New Roman" w:cs="Times New Roman"/>
      <w:color w:val="000000"/>
      <w:sz w:val="21"/>
      <w:szCs w:val="21"/>
      <w:u w:val="none"/>
    </w:rPr>
  </w:style>
  <w:style w:type="character" w:customStyle="1" w:styleId="18">
    <w:name w:val="NormalCharacter"/>
    <w:semiHidden/>
    <w:qFormat/>
    <w:uiPriority w:val="0"/>
  </w:style>
  <w:style w:type="character" w:customStyle="1" w:styleId="19">
    <w:name w:val="批注文字 Char"/>
    <w:basedOn w:val="10"/>
    <w:link w:val="4"/>
    <w:qFormat/>
    <w:uiPriority w:val="99"/>
    <w:rPr>
      <w:kern w:val="2"/>
      <w:sz w:val="21"/>
      <w:szCs w:val="24"/>
    </w:rPr>
  </w:style>
  <w:style w:type="character" w:customStyle="1" w:styleId="20">
    <w:name w:val="批注框文本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632</Words>
  <Characters>737</Characters>
  <Lines>36</Lines>
  <Paragraphs>10</Paragraphs>
  <TotalTime>14</TotalTime>
  <ScaleCrop>false</ScaleCrop>
  <LinksUpToDate>false</LinksUpToDate>
  <CharactersWithSpaces>756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2022-07-02T09:11:00Z</dcterms:created>
  <dc:creator>lenovo</dc:creator>
  <cp:lastModifiedBy>user</cp:lastModifiedBy>
  <cp:lastPrinted>2022-07-15T06:49:00Z</cp:lastPrinted>
  <dcterms:modified xsi:type="dcterms:W3CDTF">2022-09-08T15:06:55Z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45B6B234A1AF4490AE8B9476A12AE609</vt:lpwstr>
  </property>
</Properties>
</file>